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C478D" w:rsidRPr="004C478D" w:rsidRDefault="00B94BBA" w:rsidP="004C478D">
      <w:pPr>
        <w:pStyle w:val="3"/>
        <w:rPr>
          <w:bCs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4C478D" w:rsidRPr="004C478D">
        <w:rPr>
          <w:bCs w:val="0"/>
          <w:sz w:val="28"/>
          <w:szCs w:val="28"/>
        </w:rPr>
        <w:t>Как избежать приостановок и отказов в кадастровом учете?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Кадастровая палата по Калужской области информирует граждан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 xml:space="preserve"> на какие моменты следует обратить внимание при подаче документов на кадастровый учёт объектов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В первую очередь документы обязательно должны соответствовать требованиям действующего законодательства, в том числе в части правильности оформления, сроков действия, а также полномочий органов (организаций), подготовивших эти документы. При выявлении каких-либо нарушений процедура постановки на государственный кадастровый учёт может быть приостановлена до устранения причин, препятствующих ее проведению. Внести в документы необходимые исправления заявителю следует в отведенный законом срок – в течение трёх месяцев. По истечению этого срока государственным регистратором будет принято решение об отказе в проведении кадастрового учета, если причины приостановления не устранены.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К сожалению,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К наиболее распространенным ошибкам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отнести: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несоответствие подготовленного межевого плана требованиям приказа Министерства экономического развития Российской Федерации от 08.12.2015 № 921 «Об утверждении формы и состава сведений межевого плана,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к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подготовке»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;    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- наличие пересечений границ земельных участков;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21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нарушение порядка согласования границ земельных участков и др.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  <w:t>В свою очередь, с заявлением о государственном кадастровом учете должно обращаться надлежащее лицо – собственник или его представитель, действующий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по доверенности. При этом к заявлению должны быть приложены необходимые для осуществления кадастрового учета документы. Например, для постановки на кадастровый учет жилого дома обязательно наличие зарегистрированного права на земельный участок, в границах которого расположен жилой дом, либо предоставление правоустанавливающего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документа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на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землю</w:t>
            </w:r>
            <w:r w:rsidR="00F16E9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В случае принятия решения о приостановлении кадастрового учета на электронную почту заявителя направляется соответствующее уведомление с указанием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причин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>приостановки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78D" w:rsidRP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C478D">
              <w:rPr>
                <w:rFonts w:ascii="Times New Roman" w:hAnsi="Times New Roman"/>
                <w:sz w:val="28"/>
                <w:szCs w:val="28"/>
              </w:rPr>
              <w:t xml:space="preserve">Кроме того, заявитель может самостоятельно узнать о приостановлении кадастрового учета по его заявлению, воспользовавшись сервисом «Проверка исполнения запроса (заявления)» на портале </w:t>
            </w:r>
            <w:proofErr w:type="spellStart"/>
            <w:r w:rsidRPr="004C478D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4C478D">
              <w:rPr>
                <w:rFonts w:ascii="Times New Roman" w:hAnsi="Times New Roman"/>
                <w:sz w:val="28"/>
                <w:szCs w:val="28"/>
              </w:rPr>
              <w:t xml:space="preserve">. Для этого достаточно ввести регистрационный номер заявления, нажать кнопку «Проверить» и просмотреть в «Истории» статус исполнения заявки. Для получения подробной информации о причинах приостановления кадастрового учета можно позвонить по единому круглосуточному справочному телефону </w:t>
            </w:r>
            <w:proofErr w:type="spellStart"/>
            <w:r w:rsidRPr="004C478D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4C478D">
              <w:rPr>
                <w:rFonts w:ascii="Times New Roman" w:hAnsi="Times New Roman"/>
                <w:sz w:val="28"/>
                <w:szCs w:val="28"/>
              </w:rPr>
              <w:t xml:space="preserve"> 8-800-100-34-34, где по регистрационному номеру заявления сообщат о причинах приостановления кадастрового учета.</w:t>
            </w:r>
          </w:p>
        </w:tc>
      </w:tr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8D" w:rsidRPr="004C478D" w:rsidTr="004C478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C478D" w:rsidRDefault="004C478D" w:rsidP="004C47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78D" w:rsidRDefault="004C478D" w:rsidP="004C478D">
      <w:pPr>
        <w:pStyle w:val="3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4C478D" w:rsidRDefault="004C478D" w:rsidP="004C478D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F16E9F" w:rsidRDefault="00F16E9F" w:rsidP="007A095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F16E9F" w:rsidRDefault="00F16E9F" w:rsidP="007A095B">
      <w:pPr>
        <w:spacing w:after="0" w:line="240" w:lineRule="auto"/>
        <w:jc w:val="both"/>
        <w:rPr>
          <w:rFonts w:ascii="Times New Roman" w:hAnsi="Times New Roman"/>
        </w:rPr>
      </w:pPr>
    </w:p>
    <w:sectPr w:rsidR="00F16E9F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219BA"/>
    <w:rsid w:val="00373E5D"/>
    <w:rsid w:val="003A21C2"/>
    <w:rsid w:val="003C5865"/>
    <w:rsid w:val="003E5E13"/>
    <w:rsid w:val="00417C61"/>
    <w:rsid w:val="004309CA"/>
    <w:rsid w:val="00474A3B"/>
    <w:rsid w:val="00485EDB"/>
    <w:rsid w:val="00492120"/>
    <w:rsid w:val="004C478D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A095B"/>
    <w:rsid w:val="007C06B9"/>
    <w:rsid w:val="007D15A3"/>
    <w:rsid w:val="007E6622"/>
    <w:rsid w:val="007F3CB4"/>
    <w:rsid w:val="00810735"/>
    <w:rsid w:val="00832F25"/>
    <w:rsid w:val="00857D54"/>
    <w:rsid w:val="00884F44"/>
    <w:rsid w:val="008B767B"/>
    <w:rsid w:val="00920967"/>
    <w:rsid w:val="009370F4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94BBA"/>
    <w:rsid w:val="00BD19F8"/>
    <w:rsid w:val="00BE6929"/>
    <w:rsid w:val="00C31794"/>
    <w:rsid w:val="00C60A01"/>
    <w:rsid w:val="00C65F44"/>
    <w:rsid w:val="00C756D4"/>
    <w:rsid w:val="00C942F2"/>
    <w:rsid w:val="00CE2A1C"/>
    <w:rsid w:val="00D40553"/>
    <w:rsid w:val="00D40A0F"/>
    <w:rsid w:val="00DE6492"/>
    <w:rsid w:val="00E22CAD"/>
    <w:rsid w:val="00E42140"/>
    <w:rsid w:val="00EE11C9"/>
    <w:rsid w:val="00F16E9F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4C4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2018-12-25T06:44:00Z</cp:lastPrinted>
  <dcterms:created xsi:type="dcterms:W3CDTF">2019-01-28T12:57:00Z</dcterms:created>
  <dcterms:modified xsi:type="dcterms:W3CDTF">2019-02-14T07:57:00Z</dcterms:modified>
</cp:coreProperties>
</file>